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E547" w14:textId="6EBB7C5D" w:rsidR="00455B98" w:rsidRPr="004D5656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5656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0844D99" wp14:editId="4EA1CE95">
            <wp:simplePos x="0" y="0"/>
            <wp:positionH relativeFrom="column">
              <wp:posOffset>1450075</wp:posOffset>
            </wp:positionH>
            <wp:positionV relativeFrom="paragraph">
              <wp:posOffset>6824</wp:posOffset>
            </wp:positionV>
            <wp:extent cx="709683" cy="704687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สำนักงานเขต 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4D5656">
        <w:rPr>
          <w:rFonts w:ascii="TH SarabunIT๙" w:hAnsi="TH SarabunIT๙" w:cs="TH SarabunIT๙"/>
          <w:b/>
          <w:bCs/>
          <w:sz w:val="24"/>
          <w:szCs w:val="32"/>
          <w:cs/>
        </w:rPr>
        <w:t>ผังการสร้างข้อสอบการแข่งขันตอบปัญหาวิชา</w:t>
      </w:r>
      <w:r w:rsidR="00C76328" w:rsidRPr="004D5656">
        <w:rPr>
          <w:rFonts w:ascii="TH SarabunIT๙" w:hAnsi="TH SarabunIT๙" w:cs="TH SarabunIT๙"/>
          <w:b/>
          <w:bCs/>
          <w:sz w:val="24"/>
          <w:szCs w:val="32"/>
          <w:cs/>
        </w:rPr>
        <w:t>ภาษาอังกฤษ</w:t>
      </w:r>
      <w:r w:rsidR="009470F9" w:rsidRPr="004D565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ระดับมัธยมศึกษาตอน</w:t>
      </w:r>
      <w:r w:rsidR="004D5656" w:rsidRPr="004D5656">
        <w:rPr>
          <w:rFonts w:ascii="TH SarabunIT๙" w:hAnsi="TH SarabunIT๙" w:cs="TH SarabunIT๙"/>
          <w:b/>
          <w:bCs/>
          <w:sz w:val="24"/>
          <w:szCs w:val="32"/>
          <w:cs/>
        </w:rPr>
        <w:t>ปลาย</w:t>
      </w:r>
    </w:p>
    <w:p w14:paraId="4C3CB154" w14:textId="77777777" w:rsidR="009470F9" w:rsidRPr="004D5656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4D5656">
        <w:rPr>
          <w:rFonts w:ascii="TH SarabunIT๙" w:hAnsi="TH SarabunIT๙" w:cs="TH SarabunIT๙"/>
          <w:b/>
          <w:bCs/>
          <w:sz w:val="24"/>
          <w:szCs w:val="32"/>
          <w:cs/>
        </w:rPr>
        <w:t>งานแข่งขันวิชาการ  ครั้งที่  27  ปีการศึกษา  2568</w:t>
      </w:r>
    </w:p>
    <w:p w14:paraId="4F6BC9DE" w14:textId="77777777" w:rsidR="00A96846" w:rsidRPr="004D5656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4D565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สำนักเขตการศึกษาพระปริยัติธรรม  แผนกสามัญศึกษา  เขต 11  </w:t>
      </w:r>
    </w:p>
    <w:p w14:paraId="752C2821" w14:textId="77777777" w:rsidR="00A96846" w:rsidRPr="004D5656" w:rsidRDefault="00A96846" w:rsidP="009470F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>--------------------------------------------------------------</w:t>
      </w:r>
    </w:p>
    <w:p w14:paraId="3A0C7C11" w14:textId="77777777" w:rsidR="00A96846" w:rsidRPr="004D5656" w:rsidRDefault="00A96846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>-ข้อสอบรูปแบบปรนัย  4 ตัวเลือก  1 คำตอบ  จำนวน  50  ข้อ  ข้อละ 2 คะแนน  รวม  100  คะแนน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61"/>
        <w:gridCol w:w="2561"/>
        <w:gridCol w:w="3717"/>
        <w:gridCol w:w="1308"/>
        <w:gridCol w:w="3183"/>
        <w:gridCol w:w="1655"/>
        <w:gridCol w:w="983"/>
      </w:tblGrid>
      <w:tr w:rsidR="004D5656" w:rsidRPr="004D5656" w14:paraId="3D150E7D" w14:textId="77777777" w:rsidTr="004D5656">
        <w:trPr>
          <w:tblHeader/>
        </w:trPr>
        <w:tc>
          <w:tcPr>
            <w:tcW w:w="430" w:type="pct"/>
            <w:shd w:val="clear" w:color="auto" w:fill="D9E2F3" w:themeFill="accent1" w:themeFillTint="33"/>
            <w:vAlign w:val="center"/>
          </w:tcPr>
          <w:p w14:paraId="0C00583E" w14:textId="77777777" w:rsidR="004D5656" w:rsidRPr="004D5656" w:rsidRDefault="004D5656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D56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</w:t>
            </w:r>
          </w:p>
        </w:tc>
        <w:tc>
          <w:tcPr>
            <w:tcW w:w="873" w:type="pct"/>
            <w:shd w:val="clear" w:color="auto" w:fill="D9E2F3" w:themeFill="accent1" w:themeFillTint="33"/>
            <w:vAlign w:val="center"/>
          </w:tcPr>
          <w:p w14:paraId="0446019E" w14:textId="77777777" w:rsidR="004D5656" w:rsidRPr="004D5656" w:rsidRDefault="004D5656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D56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1267" w:type="pct"/>
            <w:shd w:val="clear" w:color="auto" w:fill="D9E2F3" w:themeFill="accent1" w:themeFillTint="33"/>
            <w:vAlign w:val="center"/>
          </w:tcPr>
          <w:p w14:paraId="2602CFEE" w14:textId="77777777" w:rsidR="004D5656" w:rsidRPr="004D5656" w:rsidRDefault="004D5656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D56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รายละเอียดตัวชี้วัด</w:t>
            </w:r>
          </w:p>
        </w:tc>
        <w:tc>
          <w:tcPr>
            <w:tcW w:w="446" w:type="pct"/>
            <w:shd w:val="clear" w:color="auto" w:fill="D9E2F3" w:themeFill="accent1" w:themeFillTint="33"/>
            <w:vAlign w:val="center"/>
          </w:tcPr>
          <w:p w14:paraId="54EF9907" w14:textId="77777777" w:rsidR="004D5656" w:rsidRPr="004D5656" w:rsidRDefault="004D5656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D56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สรุปจำนวนตัวชี้วัด</w:t>
            </w:r>
          </w:p>
        </w:tc>
        <w:tc>
          <w:tcPr>
            <w:tcW w:w="1085" w:type="pct"/>
            <w:shd w:val="clear" w:color="auto" w:fill="D9E2F3" w:themeFill="accent1" w:themeFillTint="33"/>
            <w:vAlign w:val="center"/>
          </w:tcPr>
          <w:p w14:paraId="06CE8AE5" w14:textId="77777777" w:rsidR="004D5656" w:rsidRPr="004D5656" w:rsidRDefault="004D5656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D56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สาระการเรียนรู้แกนกลาง</w:t>
            </w: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3CB33581" w14:textId="37949846" w:rsidR="004D5656" w:rsidRPr="004D5656" w:rsidRDefault="004D5656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D56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รูปแบบข้อสอบ/(จำนวนวนข้อ)</w:t>
            </w:r>
          </w:p>
        </w:tc>
        <w:tc>
          <w:tcPr>
            <w:tcW w:w="335" w:type="pct"/>
            <w:shd w:val="clear" w:color="auto" w:fill="D9E2F3" w:themeFill="accent1" w:themeFillTint="33"/>
            <w:vAlign w:val="center"/>
          </w:tcPr>
          <w:p w14:paraId="42186630" w14:textId="77777777" w:rsidR="004D5656" w:rsidRPr="004D5656" w:rsidRDefault="004D5656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D56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4D5656" w:rsidRPr="004D5656" w14:paraId="322C900A" w14:textId="77777777" w:rsidTr="004D5656">
        <w:tc>
          <w:tcPr>
            <w:tcW w:w="430" w:type="pct"/>
            <w:vMerge w:val="restart"/>
          </w:tcPr>
          <w:p w14:paraId="6BD99D16" w14:textId="44EEF383" w:rsidR="004D5656" w:rsidRPr="004D5656" w:rsidRDefault="004D5656" w:rsidP="00AB7C5E">
            <w:pPr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สาระที่  1  </w:t>
            </w:r>
            <w:r w:rsidRPr="004D5656">
              <w:rPr>
                <w:rFonts w:ascii="TH SarabunIT๙" w:hAnsi="TH SarabunIT๙" w:cs="TH SarabunIT๙"/>
                <w:sz w:val="28"/>
                <w:cs/>
              </w:rPr>
              <w:t>ภาษาเพื่อการสื่อสาร</w:t>
            </w:r>
          </w:p>
        </w:tc>
        <w:tc>
          <w:tcPr>
            <w:tcW w:w="873" w:type="pct"/>
          </w:tcPr>
          <w:p w14:paraId="166C405E" w14:textId="3B86FEEF" w:rsidR="004D5656" w:rsidRPr="004D5656" w:rsidRDefault="004D5656" w:rsidP="00AB7C5E">
            <w:pPr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 ต ๑.๑</w:t>
            </w:r>
            <w:r w:rsidRPr="004D5656">
              <w:rPr>
                <w:rFonts w:ascii="TH SarabunIT๙" w:hAnsi="TH SarabunIT๙" w:cs="TH SarabunIT๙"/>
                <w:sz w:val="28"/>
                <w:cs/>
              </w:rPr>
              <w:t xml:space="preserve"> เข้าใจและตีความเรื่องที่ฟังและอ่านจากสื่อประเภทต่างๆ  และแสดงความคิดเห็นอย่างมีเหตุผล</w:t>
            </w:r>
          </w:p>
        </w:tc>
        <w:tc>
          <w:tcPr>
            <w:tcW w:w="1267" w:type="pct"/>
          </w:tcPr>
          <w:p w14:paraId="2E9CFBCD" w14:textId="77777777" w:rsidR="004D5656" w:rsidRPr="004D5656" w:rsidRDefault="004D5656" w:rsidP="004D5656">
            <w:pPr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sz w:val="28"/>
                <w:cs/>
              </w:rPr>
              <w:t xml:space="preserve">ต 1.1 ม.4-6/3 </w:t>
            </w:r>
          </w:p>
          <w:p w14:paraId="5B592940" w14:textId="6CF2831E" w:rsidR="004D5656" w:rsidRPr="004D5656" w:rsidRDefault="004D5656" w:rsidP="004D5656">
            <w:pPr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sz w:val="28"/>
                <w:cs/>
              </w:rPr>
              <w:t>อธิบายและเขียน ประโยค และข้อความ ให้สัมพันธ์กับสื่อที่ไม่ใช้ความเรียง รูปแบบต่าง ๆ ที่อ่าน รวมทั้งระบุ และเขียนสื่อที่ไม่ใช่ความเรียง รูปแบบต่าง ๆ ให้สัมพันธ์กับ</w:t>
            </w:r>
          </w:p>
          <w:p w14:paraId="35A33D66" w14:textId="06906800" w:rsidR="004D5656" w:rsidRPr="004D5656" w:rsidRDefault="004D5656" w:rsidP="004D5656">
            <w:pPr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sz w:val="28"/>
                <w:cs/>
              </w:rPr>
              <w:t>ประโยค และข้อความที่ฟังหรืออ่าน</w:t>
            </w:r>
          </w:p>
        </w:tc>
        <w:tc>
          <w:tcPr>
            <w:tcW w:w="446" w:type="pct"/>
          </w:tcPr>
          <w:p w14:paraId="52774719" w14:textId="3E8F6080" w:rsidR="004D5656" w:rsidRPr="004D5656" w:rsidRDefault="004D5656" w:rsidP="004D56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085" w:type="pct"/>
          </w:tcPr>
          <w:p w14:paraId="42814782" w14:textId="77777777" w:rsidR="004D5656" w:rsidRDefault="001B0D8F" w:rsidP="00A968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ประโยคและข้อความ</w:t>
            </w:r>
            <w:r w:rsidRPr="00AF1F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การตีความ/ถ่ายโอนข้อมูลให้สัมพันธ์กับสื่อที่ไม่ใช่ความเรียง เช่น ภาพ แผนผัง กราฟ แผนภูมิ ตาราง อักษรย่อ จากกลุ่มสาระการเรียนรู้อื่น ด้วยการพูดและการเขียนอธิบาย โดยใช้ </w:t>
            </w:r>
            <w:r w:rsidRPr="00AF1FE8">
              <w:rPr>
                <w:rFonts w:ascii="TH SarabunPSK" w:hAnsi="TH SarabunPSK" w:cs="TH SarabunPSK"/>
                <w:sz w:val="32"/>
                <w:szCs w:val="32"/>
              </w:rPr>
              <w:t xml:space="preserve">Comparison of adjectives/ adverbs/ Contrast : but, although, however, in spite of…/ Logical connectives </w:t>
            </w: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 </w:t>
            </w:r>
            <w:r w:rsidRPr="00AF1FE8">
              <w:rPr>
                <w:rFonts w:ascii="TH SarabunPSK" w:hAnsi="TH SarabunPSK" w:cs="TH SarabunPSK"/>
                <w:sz w:val="32"/>
                <w:szCs w:val="32"/>
              </w:rPr>
              <w:t>caused by/ followed by/ consist of.       etc.</w:t>
            </w:r>
          </w:p>
          <w:p w14:paraId="62A031A2" w14:textId="77777777" w:rsidR="00346B27" w:rsidRDefault="00346B27" w:rsidP="00A968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CA14C8" w14:textId="77777777" w:rsidR="00346B27" w:rsidRDefault="00346B27" w:rsidP="00A968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EF6A24" w14:textId="5704D48D" w:rsidR="00346B27" w:rsidRPr="004D5656" w:rsidRDefault="00346B27" w:rsidP="00A96846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564" w:type="pct"/>
          </w:tcPr>
          <w:p w14:paraId="2FC7BBAC" w14:textId="0EF8F634" w:rsidR="004D5656" w:rsidRPr="004D5656" w:rsidRDefault="009744C3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335" w:type="pct"/>
          </w:tcPr>
          <w:p w14:paraId="1C779219" w14:textId="18C1AC82" w:rsidR="004D5656" w:rsidRPr="004D5656" w:rsidRDefault="009744C3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</w:tr>
      <w:tr w:rsidR="004D5656" w:rsidRPr="004D5656" w14:paraId="6908C068" w14:textId="77777777" w:rsidTr="004D5656">
        <w:tc>
          <w:tcPr>
            <w:tcW w:w="430" w:type="pct"/>
            <w:vMerge/>
          </w:tcPr>
          <w:p w14:paraId="3E013EC8" w14:textId="77777777" w:rsidR="004D5656" w:rsidRPr="004D5656" w:rsidRDefault="004D5656" w:rsidP="00C7632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3" w:type="pct"/>
            <w:vMerge w:val="restart"/>
          </w:tcPr>
          <w:p w14:paraId="50D24E61" w14:textId="76C29148" w:rsidR="004D5656" w:rsidRPr="004D5656" w:rsidRDefault="004D5656" w:rsidP="00AB7C5E">
            <w:pPr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 ต ๑.๒</w:t>
            </w:r>
            <w:r w:rsidRPr="004D5656">
              <w:rPr>
                <w:rFonts w:ascii="TH SarabunIT๙" w:hAnsi="TH SarabunIT๙" w:cs="TH SarabunIT๙"/>
                <w:sz w:val="28"/>
                <w:cs/>
              </w:rPr>
              <w:t xml:space="preserve"> มีทักษะการสื่อสารทางภาษาในการแลกเปลี่ยนข้อมูลข่าวสารแสดงความรู้สึก และความคิดเห็นอย่างมีประสิทธิภาพ</w:t>
            </w:r>
          </w:p>
        </w:tc>
        <w:tc>
          <w:tcPr>
            <w:tcW w:w="1267" w:type="pct"/>
          </w:tcPr>
          <w:p w14:paraId="264E5DC6" w14:textId="77777777" w:rsidR="004D5656" w:rsidRPr="004D5656" w:rsidRDefault="004D5656" w:rsidP="004D5656">
            <w:pPr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sz w:val="28"/>
                <w:cs/>
              </w:rPr>
              <w:t xml:space="preserve">ต 1.2 ม.4 – 6/3 </w:t>
            </w:r>
          </w:p>
          <w:p w14:paraId="70F0F459" w14:textId="0E6DD343" w:rsidR="004D5656" w:rsidRPr="004D5656" w:rsidRDefault="004D5656" w:rsidP="004D5656">
            <w:pPr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sz w:val="28"/>
                <w:cs/>
              </w:rPr>
              <w:t>พูดและเขียนแสดงความต้องการ เสนอ ตอบรับ และปฏิเสธการให้ความช่วยเหลือในสถานการณ์จำลอง หรือสถานการณ์จริงอย่างเหมาะสม</w:t>
            </w:r>
          </w:p>
        </w:tc>
        <w:tc>
          <w:tcPr>
            <w:tcW w:w="446" w:type="pct"/>
            <w:vMerge w:val="restart"/>
          </w:tcPr>
          <w:p w14:paraId="66DAE2B5" w14:textId="1D75D9E1" w:rsidR="004D5656" w:rsidRPr="004D5656" w:rsidRDefault="004D5656" w:rsidP="004D56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085" w:type="pct"/>
          </w:tcPr>
          <w:p w14:paraId="0FF0056D" w14:textId="77777777" w:rsidR="001B0D8F" w:rsidRPr="00AF1FE8" w:rsidRDefault="001B0D8F" w:rsidP="001B0D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ภาษาที่ใช้ในการแสดงความต้องการ เสนอและให้ความช่วยเหลือ ตอบรับและปฏิเสธการให้ความช่วยเหลือในสถานการณ์ต่างๆ  เช่น</w:t>
            </w:r>
          </w:p>
          <w:p w14:paraId="1FEEF734" w14:textId="77777777" w:rsidR="004D5656" w:rsidRDefault="001B0D8F" w:rsidP="001B0D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</w:rPr>
              <w:t xml:space="preserve">Please…/…, please./ I’d like…/ I need…/ May/Can/Could…?/Would you please…?Yes,../ Please do./ Certainly./ Yes, of course./Sure./ Need some help?/ What can I do to help?/ Would you like any help?/ If you like I could…/ What can I do to help?/ Would you like any help?/ Would you like me to help you?/ If you need anything, please…/ Is there anything I can do?/ I’ll do it for you./ </w:t>
            </w:r>
            <w:r w:rsidRPr="00AF1FE8">
              <w:rPr>
                <w:rFonts w:ascii="TH SarabunPSK" w:hAnsi="TH SarabunPSK" w:cs="TH SarabunPSK"/>
                <w:sz w:val="32"/>
                <w:szCs w:val="32"/>
              </w:rPr>
              <w:lastRenderedPageBreak/>
              <w:t>I’m afraid…/ I’m sorry, but…/ Sorry, but…</w:t>
            </w:r>
          </w:p>
          <w:p w14:paraId="763814A4" w14:textId="060CEB63" w:rsidR="001B0D8F" w:rsidRPr="004D5656" w:rsidRDefault="001B0D8F" w:rsidP="001B0D8F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564" w:type="pct"/>
          </w:tcPr>
          <w:p w14:paraId="607CBE14" w14:textId="0837D39B" w:rsidR="004D5656" w:rsidRPr="004D5656" w:rsidRDefault="00511CBF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10</w:t>
            </w:r>
          </w:p>
        </w:tc>
        <w:tc>
          <w:tcPr>
            <w:tcW w:w="335" w:type="pct"/>
          </w:tcPr>
          <w:p w14:paraId="2C94F1B0" w14:textId="65B3C129" w:rsidR="004D5656" w:rsidRPr="004D5656" w:rsidRDefault="00511CBF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</w:tr>
      <w:tr w:rsidR="004D5656" w:rsidRPr="004D5656" w14:paraId="6A3F482F" w14:textId="77777777" w:rsidTr="004D5656">
        <w:tc>
          <w:tcPr>
            <w:tcW w:w="430" w:type="pct"/>
            <w:vMerge/>
          </w:tcPr>
          <w:p w14:paraId="79C7762D" w14:textId="77777777" w:rsidR="004D5656" w:rsidRPr="004D5656" w:rsidRDefault="004D5656" w:rsidP="00C7632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3" w:type="pct"/>
            <w:vMerge/>
          </w:tcPr>
          <w:p w14:paraId="740D943B" w14:textId="77777777" w:rsidR="004D5656" w:rsidRPr="004D5656" w:rsidRDefault="004D5656" w:rsidP="00AB7C5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67" w:type="pct"/>
          </w:tcPr>
          <w:p w14:paraId="7DB5FEBE" w14:textId="77777777" w:rsidR="004D5656" w:rsidRPr="004D5656" w:rsidRDefault="004D5656" w:rsidP="004D5656">
            <w:pPr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sz w:val="28"/>
                <w:cs/>
              </w:rPr>
              <w:t xml:space="preserve">ต 1.2 ม.4-6/4 </w:t>
            </w:r>
          </w:p>
          <w:p w14:paraId="49FAAF6A" w14:textId="77777777" w:rsidR="004D5656" w:rsidRPr="004D5656" w:rsidRDefault="004D5656" w:rsidP="004D5656">
            <w:pPr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sz w:val="28"/>
                <w:cs/>
              </w:rPr>
              <w:t>พูดและเขียนเพื่อ ขอและให้ข้อมูล บรรยาย อธิบาย เปรียบเทียบ และแสดงความ คิดเห็นเกี่ยวกับเรื่อง/ประเด็น/ ข่าว/เหตุการณ์ ที่ฟัง</w:t>
            </w:r>
          </w:p>
          <w:p w14:paraId="47FC8D40" w14:textId="31286108" w:rsidR="004D5656" w:rsidRPr="004D5656" w:rsidRDefault="004D5656" w:rsidP="004D56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D5656">
              <w:rPr>
                <w:rFonts w:ascii="TH SarabunIT๙" w:hAnsi="TH SarabunIT๙" w:cs="TH SarabunIT๙"/>
                <w:sz w:val="28"/>
                <w:cs/>
              </w:rPr>
              <w:t>และอ่าน</w:t>
            </w:r>
          </w:p>
        </w:tc>
        <w:tc>
          <w:tcPr>
            <w:tcW w:w="446" w:type="pct"/>
            <w:vMerge/>
          </w:tcPr>
          <w:p w14:paraId="3EC3A6CB" w14:textId="77777777" w:rsidR="004D5656" w:rsidRPr="004D5656" w:rsidRDefault="004D5656" w:rsidP="004D56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pct"/>
          </w:tcPr>
          <w:p w14:paraId="72E28BB7" w14:textId="224CB5E6" w:rsidR="004D5656" w:rsidRPr="004D5656" w:rsidRDefault="00663032" w:rsidP="00A96846">
            <w:pPr>
              <w:rPr>
                <w:rFonts w:ascii="TH SarabunIT๙" w:hAnsi="TH SarabunIT๙" w:cs="TH SarabunIT๙"/>
                <w:sz w:val="28"/>
              </w:rPr>
            </w:pPr>
            <w:r w:rsidRPr="00AF1FE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คำศัพท์  สำนวน ประโยคและข้อความที่ใช้ในการขอและให้ข้อมูล บรรยาย อธิบาย   เปรียบเทียบ  และแสดงความคิดเห็นเกี่ยวกับประเด็น/ข่าว/เหตุการณ์ที่ฟังและอ่าน</w:t>
            </w:r>
          </w:p>
        </w:tc>
        <w:tc>
          <w:tcPr>
            <w:tcW w:w="564" w:type="pct"/>
          </w:tcPr>
          <w:p w14:paraId="7816E0BD" w14:textId="3247FA93" w:rsidR="004D5656" w:rsidRPr="004D5656" w:rsidRDefault="007B5E0F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335" w:type="pct"/>
          </w:tcPr>
          <w:p w14:paraId="20B8BD34" w14:textId="12452A42" w:rsidR="004D5656" w:rsidRPr="004D5656" w:rsidRDefault="009667C5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</w:tr>
      <w:tr w:rsidR="004D5656" w:rsidRPr="004D5656" w14:paraId="7B470C89" w14:textId="77777777" w:rsidTr="004D5656">
        <w:tc>
          <w:tcPr>
            <w:tcW w:w="430" w:type="pct"/>
            <w:vMerge/>
          </w:tcPr>
          <w:p w14:paraId="343FA770" w14:textId="77777777" w:rsidR="004D5656" w:rsidRPr="004D5656" w:rsidRDefault="004D5656" w:rsidP="00C7632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3" w:type="pct"/>
          </w:tcPr>
          <w:p w14:paraId="090740F0" w14:textId="76EEA042" w:rsidR="004D5656" w:rsidRPr="004D5656" w:rsidRDefault="004D5656" w:rsidP="00147ECE">
            <w:pPr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 ต ๑.๓</w:t>
            </w:r>
            <w:r w:rsidRPr="004D5656">
              <w:rPr>
                <w:rFonts w:ascii="TH SarabunIT๙" w:hAnsi="TH SarabunIT๙" w:cs="TH SarabunIT๙"/>
                <w:sz w:val="28"/>
                <w:cs/>
              </w:rPr>
              <w:t xml:space="preserve"> นำเสนอข้อมูลข่าวสารความคิดรวบยอดและความคิดเห็นในเรื่องต่างๆโดยการพูดและการเขียน</w:t>
            </w:r>
          </w:p>
        </w:tc>
        <w:tc>
          <w:tcPr>
            <w:tcW w:w="1267" w:type="pct"/>
          </w:tcPr>
          <w:p w14:paraId="15616753" w14:textId="77777777" w:rsidR="004D5656" w:rsidRPr="004D5656" w:rsidRDefault="004D5656" w:rsidP="004D5656">
            <w:pPr>
              <w:rPr>
                <w:rFonts w:ascii="TH SarabunIT๙" w:hAnsi="TH SarabunIT๙" w:cs="TH SarabunIT๙"/>
                <w:sz w:val="28"/>
              </w:rPr>
            </w:pPr>
            <w:bookmarkStart w:id="0" w:name="_Hlk218748518"/>
            <w:r w:rsidRPr="004D5656">
              <w:rPr>
                <w:rFonts w:ascii="TH SarabunIT๙" w:hAnsi="TH SarabunIT๙" w:cs="TH SarabunIT๙"/>
                <w:sz w:val="28"/>
                <w:cs/>
              </w:rPr>
              <w:t>ต 1.3 ม.4-6/1</w:t>
            </w:r>
          </w:p>
          <w:p w14:paraId="64B26C7F" w14:textId="54C5876F" w:rsidR="004D5656" w:rsidRPr="004D5656" w:rsidRDefault="004D5656" w:rsidP="004D5656">
            <w:pPr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sz w:val="28"/>
                <w:cs/>
              </w:rPr>
              <w:t>พูดและเขียนนำเสนอข้อมูล เกี่ยวกับตนเอง ประสบการณ์ ข่าว/ เหตุการณ์ เรื่องและประเด็นต่าง ๆ ที่อยู่ในความสนใจของสังคม</w:t>
            </w:r>
            <w:bookmarkEnd w:id="0"/>
          </w:p>
        </w:tc>
        <w:tc>
          <w:tcPr>
            <w:tcW w:w="446" w:type="pct"/>
          </w:tcPr>
          <w:p w14:paraId="2BF91E21" w14:textId="4D345C3D" w:rsidR="004D5656" w:rsidRPr="004D5656" w:rsidRDefault="004D5656" w:rsidP="004D56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085" w:type="pct"/>
          </w:tcPr>
          <w:p w14:paraId="0F05913D" w14:textId="180292E0" w:rsidR="004D5656" w:rsidRPr="004D5656" w:rsidRDefault="00663032" w:rsidP="00A96846">
            <w:pPr>
              <w:rPr>
                <w:rFonts w:ascii="TH SarabunIT๙" w:hAnsi="TH SarabunIT๙" w:cs="TH SarabunIT๙"/>
                <w:sz w:val="28"/>
              </w:rPr>
            </w:pPr>
            <w:r w:rsidRPr="00AF1FE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การแสดงความคิดเห็นการให้เหตุผลประกอบและยกตัวอย่างเกี่ยวกับ</w:t>
            </w: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ประสบการณ์ และเหตุการณ์ในท้องถิ่น  สังคม  และโลก</w:t>
            </w:r>
          </w:p>
        </w:tc>
        <w:tc>
          <w:tcPr>
            <w:tcW w:w="564" w:type="pct"/>
          </w:tcPr>
          <w:p w14:paraId="63A17BF1" w14:textId="096E17AD" w:rsidR="004D5656" w:rsidRPr="004D5656" w:rsidRDefault="009667C5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335" w:type="pct"/>
          </w:tcPr>
          <w:p w14:paraId="451CC1E3" w14:textId="0C776361" w:rsidR="004D5656" w:rsidRPr="004D5656" w:rsidRDefault="009667C5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</w:tr>
      <w:tr w:rsidR="004D5656" w:rsidRPr="004D5656" w14:paraId="1AEE129C" w14:textId="77777777" w:rsidTr="004D5656">
        <w:tc>
          <w:tcPr>
            <w:tcW w:w="430" w:type="pct"/>
          </w:tcPr>
          <w:p w14:paraId="4FFF0D2A" w14:textId="2C04EF6E" w:rsidR="004D5656" w:rsidRPr="004D5656" w:rsidRDefault="004D5656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สาระที่ ๔</w:t>
            </w:r>
            <w:r w:rsidRPr="004D5656">
              <w:rPr>
                <w:rFonts w:ascii="TH SarabunIT๙" w:hAnsi="TH SarabunIT๙" w:cs="TH SarabunIT๙"/>
                <w:sz w:val="28"/>
                <w:cs/>
              </w:rPr>
              <w:t xml:space="preserve"> ภาษากับความสัมพันธ์กับชุมชนและโลก</w:t>
            </w:r>
          </w:p>
        </w:tc>
        <w:tc>
          <w:tcPr>
            <w:tcW w:w="873" w:type="pct"/>
          </w:tcPr>
          <w:p w14:paraId="56211AFA" w14:textId="77777777" w:rsidR="004D5656" w:rsidRPr="004D5656" w:rsidRDefault="004D5656" w:rsidP="00DA0E36">
            <w:pPr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 ต ๔.๑</w:t>
            </w:r>
            <w:r w:rsidRPr="004D5656">
              <w:rPr>
                <w:rFonts w:ascii="TH SarabunIT๙" w:hAnsi="TH SarabunIT๙" w:cs="TH SarabunIT๙"/>
                <w:sz w:val="28"/>
                <w:cs/>
              </w:rPr>
              <w:t xml:space="preserve">  ใช้ภาษาต่างประเทศในสถานการณ์ต่างๆทั้งในสถานศึกษาชุมชนและสังคม</w:t>
            </w:r>
          </w:p>
          <w:p w14:paraId="06A8D81B" w14:textId="1E3FFB73" w:rsidR="004D5656" w:rsidRPr="004D5656" w:rsidRDefault="004D5656" w:rsidP="00DA0E3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7" w:type="pct"/>
          </w:tcPr>
          <w:p w14:paraId="5D705A45" w14:textId="77777777" w:rsidR="004D5656" w:rsidRPr="004D5656" w:rsidRDefault="004D5656" w:rsidP="00A96846">
            <w:pPr>
              <w:rPr>
                <w:rFonts w:ascii="TH SarabunIT๙" w:hAnsi="TH SarabunIT๙" w:cs="TH SarabunIT๙"/>
                <w:sz w:val="28"/>
              </w:rPr>
            </w:pPr>
            <w:bookmarkStart w:id="1" w:name="_Hlk218748965"/>
            <w:r w:rsidRPr="004D5656">
              <w:rPr>
                <w:rFonts w:ascii="TH SarabunIT๙" w:hAnsi="TH SarabunIT๙" w:cs="TH SarabunIT๙"/>
                <w:sz w:val="28"/>
                <w:cs/>
              </w:rPr>
              <w:t xml:space="preserve">ต 4.1 ม.4-6/1 </w:t>
            </w:r>
          </w:p>
          <w:p w14:paraId="78094C3F" w14:textId="4B21741D" w:rsidR="004D5656" w:rsidRPr="004D5656" w:rsidRDefault="004D5656" w:rsidP="00A96846">
            <w:pPr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sz w:val="28"/>
                <w:cs/>
              </w:rPr>
              <w:t>ใช้ภาษาสื่อสารใน สถานการณ์จริง/สถานการณ์ จำลองที่เกิดขึ้นในห้องเรียน สถานศึกษา ชุมชน และสังคม</w:t>
            </w:r>
            <w:bookmarkEnd w:id="1"/>
          </w:p>
        </w:tc>
        <w:tc>
          <w:tcPr>
            <w:tcW w:w="446" w:type="pct"/>
          </w:tcPr>
          <w:p w14:paraId="17BF09DF" w14:textId="459EB74F" w:rsidR="004D5656" w:rsidRPr="004D5656" w:rsidRDefault="004D5656" w:rsidP="004D56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5656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085" w:type="pct"/>
          </w:tcPr>
          <w:p w14:paraId="16EA6297" w14:textId="6BA862C2" w:rsidR="004D5656" w:rsidRPr="004D5656" w:rsidRDefault="00346B27" w:rsidP="00A96846">
            <w:pPr>
              <w:rPr>
                <w:rFonts w:ascii="TH SarabunIT๙" w:hAnsi="TH SarabunIT๙" w:cs="TH SarabunIT๙"/>
                <w:sz w:val="28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การใช้ภาษาสื่อสารในสถานการณ์จริง</w:t>
            </w:r>
            <w:r w:rsidRPr="00AF1FE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</w:t>
            </w:r>
            <w:r w:rsidRPr="00AF1FE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จำลองเสมือนจริงที่เกิดขึ้นในห้องเรียน สถานศึกษา</w:t>
            </w: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ชุมชน และสังคม</w:t>
            </w:r>
          </w:p>
        </w:tc>
        <w:tc>
          <w:tcPr>
            <w:tcW w:w="564" w:type="pct"/>
          </w:tcPr>
          <w:p w14:paraId="38D505A2" w14:textId="48BA914F" w:rsidR="004D5656" w:rsidRPr="004D5656" w:rsidRDefault="009667C5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335" w:type="pct"/>
          </w:tcPr>
          <w:p w14:paraId="5F45FC54" w14:textId="2440C31E" w:rsidR="004D5656" w:rsidRPr="004D5656" w:rsidRDefault="009667C5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</w:tr>
    </w:tbl>
    <w:p w14:paraId="3A4CBA52" w14:textId="77777777" w:rsidR="00276D91" w:rsidRPr="004D5656" w:rsidRDefault="00276D91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2C94B8DA" w14:textId="77777777" w:rsidR="009470F9" w:rsidRPr="004D5656" w:rsidRDefault="009470F9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5405D3B" w14:textId="77777777" w:rsidR="000C7D6E" w:rsidRPr="004D5656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187A012" w14:textId="77777777" w:rsidR="000C7D6E" w:rsidRPr="004D5656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23D097" w14:textId="77777777" w:rsidR="000C7D6E" w:rsidRPr="004D5656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0E23A9" w14:textId="7CD28039" w:rsidR="000C7D6E" w:rsidRPr="004D5656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>รวมตัวชี้วัด</w:t>
      </w:r>
      <w:r w:rsidRPr="004D5656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Pr="004D5656">
        <w:rPr>
          <w:rFonts w:ascii="TH SarabunIT๙" w:hAnsi="TH SarabunIT๙" w:cs="TH SarabunIT๙"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จำนวน    </w:t>
      </w:r>
      <w:r w:rsidR="004D5656" w:rsidRPr="004D5656">
        <w:rPr>
          <w:rFonts w:ascii="TH SarabunIT๙" w:hAnsi="TH SarabunIT๙" w:cs="TH SarabunIT๙"/>
          <w:b/>
          <w:bCs/>
          <w:sz w:val="24"/>
          <w:szCs w:val="32"/>
          <w:cs/>
        </w:rPr>
        <w:t>5</w:t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ตัวชี้วัด</w:t>
      </w:r>
    </w:p>
    <w:p w14:paraId="2F7B056E" w14:textId="2A516791" w:rsidR="000C7D6E" w:rsidRPr="004D5656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>รวมจำนวนข้อสอบรูปแบบปรนัย 4  ตัวเลือก  1  คำตอบ</w:t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 50   ข้อ</w:t>
      </w:r>
    </w:p>
    <w:p w14:paraId="1D8C0A54" w14:textId="77777777" w:rsidR="000C7D6E" w:rsidRPr="004D5656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>รวมคะแนน</w:t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100  คะแนน</w:t>
      </w:r>
    </w:p>
    <w:p w14:paraId="2075094A" w14:textId="19251C58" w:rsidR="000C7D6E" w:rsidRPr="004D5656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>จำนวนเวลาที่ใช้สอบ</w:t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D5656">
        <w:rPr>
          <w:rFonts w:ascii="TH SarabunIT๙" w:hAnsi="TH SarabunIT๙" w:cs="TH SarabunIT๙"/>
          <w:b/>
          <w:bCs/>
          <w:sz w:val="24"/>
          <w:szCs w:val="32"/>
          <w:cs/>
        </w:rPr>
        <w:tab/>
        <w:t xml:space="preserve">  60  นาที</w:t>
      </w:r>
    </w:p>
    <w:p w14:paraId="56F77346" w14:textId="77777777" w:rsidR="000C7D6E" w:rsidRPr="004D5656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0C7D6E" w:rsidRPr="004D5656" w:rsidSect="009470F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9"/>
    <w:rsid w:val="00002426"/>
    <w:rsid w:val="00037C05"/>
    <w:rsid w:val="00043EAA"/>
    <w:rsid w:val="0007743E"/>
    <w:rsid w:val="000A7DC3"/>
    <w:rsid w:val="000C7D6E"/>
    <w:rsid w:val="000F3501"/>
    <w:rsid w:val="00147ECE"/>
    <w:rsid w:val="001B0D8F"/>
    <w:rsid w:val="00200678"/>
    <w:rsid w:val="00276D91"/>
    <w:rsid w:val="00346B27"/>
    <w:rsid w:val="00455B98"/>
    <w:rsid w:val="004D5656"/>
    <w:rsid w:val="00511CBF"/>
    <w:rsid w:val="005E62D8"/>
    <w:rsid w:val="00663032"/>
    <w:rsid w:val="006F440A"/>
    <w:rsid w:val="007B5E0F"/>
    <w:rsid w:val="00943B86"/>
    <w:rsid w:val="009470F9"/>
    <w:rsid w:val="009667C5"/>
    <w:rsid w:val="009744C3"/>
    <w:rsid w:val="009D7E33"/>
    <w:rsid w:val="009E34C8"/>
    <w:rsid w:val="00A33A54"/>
    <w:rsid w:val="00A96846"/>
    <w:rsid w:val="00AB7C5E"/>
    <w:rsid w:val="00C76328"/>
    <w:rsid w:val="00D55B1D"/>
    <w:rsid w:val="00DA0E36"/>
    <w:rsid w:val="00E2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B9C"/>
  <w15:chartTrackingRefBased/>
  <w15:docId w15:val="{0179BE65-A9BA-497D-B83C-2754C07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petaipituksong@gmail.com</cp:lastModifiedBy>
  <cp:revision>23</cp:revision>
  <dcterms:created xsi:type="dcterms:W3CDTF">2025-12-26T08:13:00Z</dcterms:created>
  <dcterms:modified xsi:type="dcterms:W3CDTF">2026-01-13T03:51:00Z</dcterms:modified>
</cp:coreProperties>
</file>